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7E577" w14:textId="59F0583E" w:rsidR="00995E8D" w:rsidRDefault="00995E8D" w:rsidP="00995E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Excel Instructions for Deleting Rows </w:t>
      </w:r>
      <w:r w:rsidR="001E545A">
        <w:rPr>
          <w:b/>
          <w:sz w:val="32"/>
          <w:szCs w:val="32"/>
        </w:rPr>
        <w:t>with</w:t>
      </w:r>
      <w:r>
        <w:rPr>
          <w:b/>
          <w:sz w:val="32"/>
          <w:szCs w:val="32"/>
        </w:rPr>
        <w:t xml:space="preserve"> Blanks</w:t>
      </w:r>
    </w:p>
    <w:p w14:paraId="430AB4D3" w14:textId="77777777" w:rsidR="00995E8D" w:rsidRDefault="00995E8D" w:rsidP="00995E8D">
      <w:pPr>
        <w:rPr>
          <w:b/>
          <w:sz w:val="32"/>
          <w:szCs w:val="32"/>
        </w:rPr>
      </w:pPr>
    </w:p>
    <w:p w14:paraId="0A036A5B" w14:textId="1FB4E29E" w:rsidR="00DC3C63" w:rsidRDefault="00995E8D" w:rsidP="00995E8D">
      <w:pPr>
        <w:spacing w:line="480" w:lineRule="auto"/>
      </w:pPr>
      <w:r>
        <w:t xml:space="preserve">All of the General Social Surveys </w:t>
      </w:r>
      <w:r w:rsidR="00682CA7">
        <w:t xml:space="preserve">and several other datasets </w:t>
      </w:r>
      <w:r>
        <w:t xml:space="preserve">contain blanks representing missing data. </w:t>
      </w:r>
      <w:r w:rsidR="00682CA7">
        <w:t>The following statistical procedures w</w:t>
      </w:r>
      <w:r>
        <w:t xml:space="preserve">ill not work in datasets that have blanks in any of the columns. </w:t>
      </w:r>
      <w:r w:rsidR="00682CA7">
        <w:t xml:space="preserve">The </w:t>
      </w:r>
      <w:r>
        <w:t xml:space="preserve">entire row with </w:t>
      </w:r>
      <w:r w:rsidR="00682CA7">
        <w:t xml:space="preserve">at least one </w:t>
      </w:r>
      <w:r>
        <w:t xml:space="preserve">blank must be deleted. </w:t>
      </w:r>
    </w:p>
    <w:p w14:paraId="1A4191C7" w14:textId="77777777" w:rsidR="00682CA7" w:rsidRDefault="00682CA7" w:rsidP="00682CA7">
      <w:pPr>
        <w:spacing w:line="480" w:lineRule="auto"/>
        <w:rPr>
          <w:b/>
          <w:sz w:val="24"/>
          <w:szCs w:val="24"/>
        </w:rPr>
      </w:pPr>
    </w:p>
    <w:p w14:paraId="3D208BBD" w14:textId="36488A1B" w:rsidR="00682CA7" w:rsidRDefault="00682CA7" w:rsidP="00682CA7">
      <w:pPr>
        <w:spacing w:line="4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Data Analysis </w:t>
      </w:r>
      <w:r w:rsidRPr="007079E6">
        <w:rPr>
          <w:b/>
          <w:sz w:val="24"/>
          <w:szCs w:val="24"/>
        </w:rPr>
        <w:t>Techniques</w:t>
      </w:r>
      <w:r>
        <w:rPr>
          <w:b/>
          <w:sz w:val="24"/>
          <w:szCs w:val="24"/>
        </w:rPr>
        <w:t xml:space="preserve"> </w:t>
      </w:r>
      <w:r w:rsidR="00AE1265">
        <w:rPr>
          <w:b/>
          <w:sz w:val="24"/>
          <w:szCs w:val="24"/>
        </w:rPr>
        <w:t xml:space="preserve">that Do not Work with Datasets with </w:t>
      </w:r>
      <w:r w:rsidRPr="007079E6">
        <w:rPr>
          <w:b/>
          <w:sz w:val="24"/>
          <w:szCs w:val="24"/>
        </w:rPr>
        <w:t>Empty Cells</w:t>
      </w:r>
    </w:p>
    <w:p w14:paraId="4CE4390D" w14:textId="77777777" w:rsidR="00AE1265" w:rsidRDefault="00682CA7" w:rsidP="00682CA7">
      <w:pPr>
        <w:spacing w:line="480" w:lineRule="auto"/>
      </w:pPr>
      <w:r>
        <w:t xml:space="preserve">t-Test: Paired Two Sample for Means </w:t>
      </w:r>
    </w:p>
    <w:p w14:paraId="6BE19662" w14:textId="77777777" w:rsidR="00AE1265" w:rsidRDefault="00AE1265" w:rsidP="00AE1265">
      <w:pPr>
        <w:spacing w:line="480" w:lineRule="auto"/>
      </w:pPr>
      <w:proofErr w:type="spellStart"/>
      <w:proofErr w:type="gramStart"/>
      <w:r>
        <w:t>ANOVA:Two</w:t>
      </w:r>
      <w:proofErr w:type="gramEnd"/>
      <w:r>
        <w:t>-factor</w:t>
      </w:r>
      <w:proofErr w:type="spellEnd"/>
      <w:r>
        <w:t xml:space="preserve"> without Replication</w:t>
      </w:r>
    </w:p>
    <w:p w14:paraId="501F5B4B" w14:textId="2392AC2E" w:rsidR="00682CA7" w:rsidRDefault="00682CA7" w:rsidP="00682CA7">
      <w:pPr>
        <w:spacing w:line="480" w:lineRule="auto"/>
      </w:pPr>
      <w:proofErr w:type="spellStart"/>
      <w:proofErr w:type="gramStart"/>
      <w:r>
        <w:t>ANOVA:Two</w:t>
      </w:r>
      <w:proofErr w:type="gramEnd"/>
      <w:r>
        <w:t>-factor</w:t>
      </w:r>
      <w:proofErr w:type="spellEnd"/>
      <w:r>
        <w:t xml:space="preserve"> with Replication</w:t>
      </w:r>
    </w:p>
    <w:p w14:paraId="78AEFB2E" w14:textId="77777777" w:rsidR="00682CA7" w:rsidRDefault="00682CA7" w:rsidP="00682CA7">
      <w:pPr>
        <w:spacing w:line="480" w:lineRule="auto"/>
      </w:pPr>
      <w:r>
        <w:t>Regression</w:t>
      </w:r>
    </w:p>
    <w:p w14:paraId="1F791C52" w14:textId="04402D51" w:rsidR="00995E8D" w:rsidRDefault="00995E8D" w:rsidP="00995E8D">
      <w:pPr>
        <w:spacing w:line="480" w:lineRule="auto"/>
      </w:pPr>
    </w:p>
    <w:p w14:paraId="2D172065" w14:textId="299366F8" w:rsidR="00995E8D" w:rsidRDefault="00995E8D" w:rsidP="00995E8D">
      <w:pPr>
        <w:spacing w:line="480" w:lineRule="auto"/>
        <w:rPr>
          <w:b/>
          <w:bCs/>
        </w:rPr>
      </w:pPr>
      <w:r w:rsidRPr="00995E8D">
        <w:rPr>
          <w:b/>
          <w:bCs/>
        </w:rPr>
        <w:t>INSTRUCTIONS</w:t>
      </w:r>
    </w:p>
    <w:p w14:paraId="1570FA9D" w14:textId="2A478D40" w:rsidR="00682CA7" w:rsidRDefault="00682CA7" w:rsidP="00995E8D">
      <w:pPr>
        <w:spacing w:line="480" w:lineRule="auto"/>
      </w:pPr>
      <w:r>
        <w:t>1.Highlight all the columns that will be used in your analysis where at least on column contains a blank.</w:t>
      </w:r>
    </w:p>
    <w:p w14:paraId="289ACCA1" w14:textId="24CF13D9" w:rsidR="00995E8D" w:rsidRDefault="00995E8D" w:rsidP="00995E8D">
      <w:pPr>
        <w:spacing w:line="480" w:lineRule="auto"/>
      </w:pPr>
      <w:r>
        <w:t xml:space="preserve">2.In the </w:t>
      </w:r>
      <w:r w:rsidRPr="00995E8D">
        <w:rPr>
          <w:b/>
          <w:bCs/>
        </w:rPr>
        <w:t>Home</w:t>
      </w:r>
      <w:r>
        <w:t xml:space="preserve"> menu click </w:t>
      </w:r>
      <w:r w:rsidRPr="00995E8D">
        <w:rPr>
          <w:b/>
          <w:bCs/>
        </w:rPr>
        <w:t>Find &amp; Select</w:t>
      </w:r>
      <w:r>
        <w:t xml:space="preserve"> and </w:t>
      </w:r>
      <w:r w:rsidRPr="00995E8D">
        <w:rPr>
          <w:b/>
          <w:bCs/>
        </w:rPr>
        <w:t>Go to Special</w:t>
      </w:r>
      <w:r>
        <w:t xml:space="preserve">. Select </w:t>
      </w:r>
      <w:r w:rsidRPr="00995E8D">
        <w:rPr>
          <w:b/>
          <w:bCs/>
        </w:rPr>
        <w:t>Blanks</w:t>
      </w:r>
      <w:r>
        <w:t xml:space="preserve"> and click </w:t>
      </w:r>
      <w:r w:rsidRPr="00995E8D">
        <w:rPr>
          <w:b/>
          <w:bCs/>
        </w:rPr>
        <w:t>OK</w:t>
      </w:r>
      <w:r>
        <w:t>. Place the cursor on one of the</w:t>
      </w:r>
      <w:r w:rsidR="00B75267">
        <w:t xml:space="preserve"> shaded</w:t>
      </w:r>
      <w:r>
        <w:t xml:space="preserve"> blanks, Right- click and select </w:t>
      </w:r>
      <w:r w:rsidRPr="00355691">
        <w:rPr>
          <w:b/>
          <w:bCs/>
        </w:rPr>
        <w:t>Delete</w:t>
      </w:r>
      <w:r>
        <w:t xml:space="preserve"> and </w:t>
      </w:r>
      <w:r w:rsidRPr="00355691">
        <w:rPr>
          <w:b/>
          <w:bCs/>
        </w:rPr>
        <w:t>Entire Row</w:t>
      </w:r>
      <w:r>
        <w:t xml:space="preserve">. Click </w:t>
      </w:r>
      <w:r w:rsidRPr="00355691">
        <w:rPr>
          <w:b/>
          <w:bCs/>
        </w:rPr>
        <w:t>OK</w:t>
      </w:r>
      <w:r>
        <w:t>.</w:t>
      </w:r>
    </w:p>
    <w:p w14:paraId="1A64C97A" w14:textId="27922058" w:rsidR="00355691" w:rsidRDefault="00355691" w:rsidP="00995E8D">
      <w:pPr>
        <w:spacing w:line="480" w:lineRule="auto"/>
      </w:pPr>
    </w:p>
    <w:p w14:paraId="2BEF8D56" w14:textId="64D7DD2C" w:rsidR="00355691" w:rsidRDefault="00355691" w:rsidP="00995E8D">
      <w:pPr>
        <w:spacing w:line="480" w:lineRule="auto"/>
      </w:pPr>
      <w:r>
        <w:t xml:space="preserve">We recommend that you repeat the process on the new columns in case there are remaining blanks. </w:t>
      </w:r>
      <w:r w:rsidR="00682CA7">
        <w:t xml:space="preserve">(We found that necessary to do in several statistical applications involving the General Social Survey.) </w:t>
      </w:r>
      <w:r>
        <w:t xml:space="preserve">This process will </w:t>
      </w:r>
      <w:r w:rsidR="005A076C">
        <w:t xml:space="preserve">also </w:t>
      </w:r>
      <w:r>
        <w:t xml:space="preserve">take you to the last row, which will tell you the </w:t>
      </w:r>
      <w:r w:rsidR="005A076C">
        <w:t xml:space="preserve">effective </w:t>
      </w:r>
      <w:r>
        <w:t>sample size</w:t>
      </w:r>
      <w:r w:rsidR="005A076C">
        <w:t>, a number you will need to conduct your statistical analysis</w:t>
      </w:r>
      <w:r>
        <w:t>.</w:t>
      </w:r>
    </w:p>
    <w:p w14:paraId="05297199" w14:textId="21F7BBFF" w:rsidR="00D82ABF" w:rsidRDefault="00D82ABF" w:rsidP="00995E8D">
      <w:pPr>
        <w:spacing w:line="480" w:lineRule="auto"/>
      </w:pPr>
    </w:p>
    <w:p w14:paraId="37F3EF11" w14:textId="77777777" w:rsidR="00D82ABF" w:rsidRPr="00995E8D" w:rsidRDefault="00D82ABF" w:rsidP="00995E8D">
      <w:pPr>
        <w:spacing w:line="480" w:lineRule="auto"/>
      </w:pPr>
    </w:p>
    <w:sectPr w:rsidR="00D82ABF" w:rsidRPr="00995E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533BA"/>
    <w:multiLevelType w:val="hybridMultilevel"/>
    <w:tmpl w:val="4F5AB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E8D"/>
    <w:rsid w:val="001420A6"/>
    <w:rsid w:val="001E545A"/>
    <w:rsid w:val="00355691"/>
    <w:rsid w:val="005A076C"/>
    <w:rsid w:val="00682CA7"/>
    <w:rsid w:val="00907970"/>
    <w:rsid w:val="0095131C"/>
    <w:rsid w:val="00995E8D"/>
    <w:rsid w:val="00A652EF"/>
    <w:rsid w:val="00AE1265"/>
    <w:rsid w:val="00B75267"/>
    <w:rsid w:val="00D8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3F192"/>
  <w15:chartTrackingRefBased/>
  <w15:docId w15:val="{6E1AAA35-46F9-4A41-B905-DBFD009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8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</dc:creator>
  <cp:keywords/>
  <dc:description/>
  <cp:lastModifiedBy> </cp:lastModifiedBy>
  <cp:revision>7</cp:revision>
  <dcterms:created xsi:type="dcterms:W3CDTF">2021-02-21T17:36:00Z</dcterms:created>
  <dcterms:modified xsi:type="dcterms:W3CDTF">2021-04-11T20:37:00Z</dcterms:modified>
</cp:coreProperties>
</file>